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2022-2023年度王文英名师工作室学习总结</w:t>
      </w:r>
    </w:p>
    <w:p>
      <w:pPr>
        <w:jc w:val="center"/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  <w:lang w:val="en-US" w:eastAsia="zh-CN"/>
        </w:rPr>
        <w:t>太仓市科教新城实验小学 柴荣萍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2022年10月，我成功加入“太仓市王文英名师工作室”，成为工作室一员，让我享受专业成长，遇见更好的自己。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在王文英导师的引领下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我不再困惑没有时间学习，也不再“惧怕”上课，王校长引领我们结合新课标的理念研讨</w:t>
      </w:r>
      <w:r>
        <w:rPr>
          <w:rFonts w:hint="eastAsia" w:ascii="宋体" w:hAnsi="宋体" w:eastAsia="宋体" w:cs="宋体"/>
          <w:sz w:val="24"/>
          <w:szCs w:val="24"/>
        </w:rPr>
        <w:t>平时教学中遇到的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困惑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以全新视角引领、耐心细致指导，</w:t>
      </w:r>
      <w:r>
        <w:rPr>
          <w:rFonts w:hint="eastAsia" w:ascii="宋体" w:hAnsi="宋体" w:eastAsia="宋体" w:cs="宋体"/>
          <w:sz w:val="24"/>
          <w:szCs w:val="24"/>
        </w:rPr>
        <w:t>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sz w:val="24"/>
          <w:szCs w:val="24"/>
        </w:rPr>
        <w:t>的教学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理念</w:t>
      </w:r>
      <w:r>
        <w:rPr>
          <w:rFonts w:hint="eastAsia" w:ascii="宋体" w:hAnsi="宋体" w:eastAsia="宋体" w:cs="宋体"/>
          <w:sz w:val="24"/>
          <w:szCs w:val="24"/>
        </w:rPr>
        <w:t>和教学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行为</w:t>
      </w:r>
      <w:r>
        <w:rPr>
          <w:rFonts w:hint="eastAsia" w:ascii="宋体" w:hAnsi="宋体" w:eastAsia="宋体" w:cs="宋体"/>
          <w:sz w:val="24"/>
          <w:szCs w:val="24"/>
        </w:rPr>
        <w:t>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到</w:t>
      </w:r>
      <w:r>
        <w:rPr>
          <w:rFonts w:hint="eastAsia" w:ascii="宋体" w:hAnsi="宋体" w:eastAsia="宋体" w:cs="宋体"/>
          <w:sz w:val="24"/>
          <w:szCs w:val="24"/>
        </w:rPr>
        <w:t>全面的提高。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教育</w:t>
      </w:r>
      <w:r>
        <w:rPr>
          <w:rFonts w:hint="eastAsia" w:ascii="宋体" w:hAnsi="宋体" w:eastAsia="宋体" w:cs="宋体"/>
          <w:sz w:val="24"/>
          <w:szCs w:val="24"/>
        </w:rPr>
        <w:t>教学理念的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提升</w:t>
      </w:r>
    </w:p>
    <w:p>
      <w:pPr>
        <w:spacing w:line="360" w:lineRule="auto"/>
        <w:ind w:firstLine="420" w:firstLineChars="17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工作室</w:t>
      </w:r>
      <w:r>
        <w:rPr>
          <w:rFonts w:hint="eastAsia" w:ascii="宋体" w:hAnsi="宋体" w:eastAsia="宋体" w:cs="宋体"/>
          <w:sz w:val="24"/>
          <w:szCs w:val="24"/>
        </w:rPr>
        <w:t>培训的内容和形式丰富多彩，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导师王文英校长为我们提供学习的平台，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合我们的需求给我们展示精彩课堂，做了系列专题讲座，内容不仅包括教学方面的专业指导，还包括专业成长引领，以及我们在教育教学管理中的系列技巧等。王校长还带领我们走出太仓，给我们提供学习和展示的平台，促使我们不断学习新的教学理念，并付之于行动，在课堂教学中</w:t>
      </w:r>
      <w:r>
        <w:rPr>
          <w:rFonts w:hint="eastAsia" w:ascii="宋体" w:hAnsi="宋体" w:eastAsia="宋体" w:cs="宋体"/>
          <w:sz w:val="24"/>
          <w:szCs w:val="24"/>
        </w:rPr>
        <w:t>给学生更加自由的学习空间，为课堂注入了新的生机与活力，点燃学生的学习热情。</w:t>
      </w:r>
    </w:p>
    <w:p>
      <w:pPr>
        <w:spacing w:line="360" w:lineRule="auto"/>
        <w:ind w:firstLine="420" w:firstLineChars="175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9月王校长带领我们远赴新疆乌鲁木齐市第八十小学，开展“聚焦学习品质，深耕优质课堂”交流研讨活动，在课堂执教中促使我进一步提升理论学习的信念，感受到不同地方我们共同的追求，在研讨中也进一步提升了我的教育信念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课堂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把握能力的提升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王文英导师让每位学员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每学期都要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站上课堂展示自己，</w:t>
      </w:r>
      <w:r>
        <w:rPr>
          <w:rFonts w:hint="eastAsia" w:ascii="宋体" w:hAnsi="宋体" w:eastAsia="宋体" w:cs="宋体"/>
          <w:sz w:val="24"/>
          <w:szCs w:val="24"/>
        </w:rPr>
        <w:t>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工作室成员</w:t>
      </w:r>
      <w:r>
        <w:rPr>
          <w:rFonts w:hint="eastAsia" w:ascii="宋体" w:hAnsi="宋体" w:eastAsia="宋体" w:cs="宋体"/>
          <w:sz w:val="24"/>
          <w:szCs w:val="24"/>
        </w:rPr>
        <w:t>的课堂上，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位老师都有自己的想法和认真的执着精神，在这样的氛围中我们不断提高自我要求，对每一节课认真分析，再思考自己在这节课中的收获和体会。导师细致入微的点评和总结是我们最期待的环节，从一节课到一类课，在核心问题统领、大单元视角、核心素养发展等多个方面促使我们不断理解概念本质，转变教学方式，不断思考教学本质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年来我执教了两节综合与实践课：《认识人民币》和《年、月、日的秘密》，这两节课原属于数与代数领域中“常见的量”这部分内容，2022版课程标准把这部分内容归类到综合与实践领域，并对这部分内容有了新的要求。这样的主题活动原本是我不敢尝试的，但在导师的指导下这样的两节课堂教学得到了很多认可，让我在课标学习、专业理念上站在巨人的肩膀上快速成长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三、教育教学成果的丰收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年来，在王文英名师工作室的引领下，我在教育教学中取得了很大进步，太仓市做了3次专题讲座，执教了2节苏州市公开课，2篇论文太仓获奖、1篇论文苏州获奖，还有1篇论文发表于《启迪》2023年8月中旬刊。主持苏州市教育科学“十四五”规划课题《核心素养视野下数学史阅读教学实践研究》，获苏州市中小学教师专业素养竞赛三等奖，并被聘请为太仓市小学数学区域集体备课指导老师、太仓市小学命题团队成员，获苏州海外联谊会周氏德育奖励金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总之，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成为王文英名师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工作室的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的成员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我很幸福，幸福成长，幸福追梦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。我会珍惜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并继续努力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在未来的两年中，继续提高专业素养，在专业成长中遇见更好的自己！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GUxYjk5MWEyMWU5Mzc5NWFmZDllNzE0N2E3ZTIifQ=="/>
  </w:docVars>
  <w:rsids>
    <w:rsidRoot w:val="5E126EFD"/>
    <w:rsid w:val="1F5975FA"/>
    <w:rsid w:val="3FC46636"/>
    <w:rsid w:val="5DDC5593"/>
    <w:rsid w:val="5E126EFD"/>
    <w:rsid w:val="70B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2023-10-11T05:34:00Z</dcterms:created>
  <dc:creator>Administrator</dc:creator>
  <cp:lastModifiedBy>luoye</cp:lastModifiedBy>
  <dcterms:modified xsi:type="dcterms:W3CDTF">2023-10-15T04:10:50Z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31B9D8A9D08C4BF888A06F6A39C54850_11</vt:lpwstr>
  </property>
</Properties>
</file>