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rPr>
      </w:pPr>
      <w:r>
        <w:rPr>
          <w:rFonts w:hint="eastAsia" w:ascii="宋体" w:hAnsi="宋体" w:eastAsia="宋体" w:cs="宋体"/>
          <w:b/>
          <w:bCs/>
          <w:sz w:val="24"/>
          <w:szCs w:val="24"/>
        </w:rPr>
        <w:t>太仓市第五期中青年骨干教师高级研修班（</w:t>
      </w:r>
      <w:r>
        <w:rPr>
          <w:rFonts w:hint="eastAsia" w:ascii="宋体" w:hAnsi="宋体" w:eastAsia="宋体" w:cs="宋体"/>
          <w:b/>
          <w:bCs/>
          <w:sz w:val="24"/>
          <w:szCs w:val="24"/>
          <w:lang w:val="en-US"/>
        </w:rPr>
        <w:t>幼教组</w:t>
      </w:r>
      <w:r>
        <w:rPr>
          <w:rFonts w:hint="eastAsia" w:ascii="宋体" w:hAnsi="宋体" w:eastAsia="宋体" w:cs="宋体"/>
          <w:b/>
          <w:bCs/>
          <w:sz w:val="24"/>
          <w:szCs w:val="24"/>
        </w:rPr>
        <w:t>）活动简报</w:t>
      </w:r>
    </w:p>
    <w:p>
      <w:pPr>
        <w:pStyle w:val="4"/>
        <w:spacing w:before="109"/>
        <w:ind w:left="1359" w:right="1480"/>
        <w:jc w:val="center"/>
        <w:rPr>
          <w:rFonts w:hint="eastAsia" w:ascii="宋体" w:hAnsi="宋体" w:eastAsia="宋体" w:cs="宋体"/>
          <w:b/>
          <w:bCs/>
          <w:sz w:val="24"/>
          <w:szCs w:val="24"/>
        </w:rPr>
      </w:pPr>
    </w:p>
    <w:p>
      <w:pPr>
        <w:pStyle w:val="4"/>
        <w:spacing w:before="109"/>
        <w:ind w:left="1359" w:right="148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主办单位：太仓市教育局</w:t>
      </w:r>
    </w:p>
    <w:p>
      <w:pPr>
        <w:pStyle w:val="4"/>
        <w:spacing w:before="5" w:line="302" w:lineRule="auto"/>
        <w:ind w:left="2112" w:right="2233"/>
        <w:jc w:val="center"/>
        <w:rPr>
          <w:rFonts w:hint="eastAsia" w:ascii="宋体" w:hAnsi="宋体" w:eastAsia="宋体" w:cs="宋体"/>
          <w:b w:val="0"/>
          <w:bCs w:val="0"/>
          <w:spacing w:val="-13"/>
          <w:sz w:val="24"/>
          <w:szCs w:val="24"/>
          <w:lang w:val="en-US"/>
        </w:rPr>
      </w:pPr>
      <w:r>
        <w:rPr>
          <w:rFonts w:hint="eastAsia" w:ascii="宋体" w:hAnsi="宋体" w:eastAsia="宋体" w:cs="宋体"/>
          <w:b w:val="0"/>
          <w:bCs w:val="0"/>
          <w:spacing w:val="-13"/>
          <w:sz w:val="24"/>
          <w:szCs w:val="24"/>
        </w:rPr>
        <w:t>承办单位：</w:t>
      </w:r>
      <w:r>
        <w:rPr>
          <w:rFonts w:hint="eastAsia" w:ascii="宋体" w:hAnsi="宋体" w:eastAsia="宋体" w:cs="宋体"/>
          <w:b w:val="0"/>
          <w:bCs w:val="0"/>
          <w:spacing w:val="-13"/>
          <w:sz w:val="24"/>
          <w:szCs w:val="24"/>
          <w:lang w:val="en-US"/>
        </w:rPr>
        <w:t>太仓市教师发展中心</w:t>
      </w:r>
    </w:p>
    <w:p>
      <w:pPr>
        <w:pStyle w:val="4"/>
        <w:spacing w:before="5" w:line="302" w:lineRule="auto"/>
        <w:ind w:left="2112" w:right="2233"/>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活动时间：</w:t>
      </w:r>
      <w:r>
        <w:rPr>
          <w:rFonts w:hint="eastAsia" w:ascii="宋体" w:hAnsi="宋体" w:eastAsia="宋体" w:cs="宋体"/>
          <w:b w:val="0"/>
          <w:bCs w:val="0"/>
          <w:sz w:val="24"/>
          <w:szCs w:val="24"/>
          <w:lang w:val="en-US"/>
        </w:rPr>
        <w:t>202</w:t>
      </w:r>
      <w:r>
        <w:rPr>
          <w:rFonts w:hint="eastAsia" w:ascii="宋体" w:hAnsi="宋体" w:eastAsia="宋体" w:cs="宋体"/>
          <w:b w:val="0"/>
          <w:bCs w:val="0"/>
          <w:sz w:val="24"/>
          <w:szCs w:val="24"/>
          <w:lang w:val="en-US" w:eastAsia="zh-CN"/>
        </w:rPr>
        <w:t>1</w:t>
      </w:r>
      <w:r>
        <w:rPr>
          <w:rFonts w:hint="eastAsia" w:ascii="宋体" w:hAnsi="宋体" w:eastAsia="宋体" w:cs="宋体"/>
          <w:b w:val="0"/>
          <w:bCs w:val="0"/>
          <w:spacing w:val="-30"/>
          <w:sz w:val="24"/>
          <w:szCs w:val="24"/>
        </w:rPr>
        <w:t>年</w:t>
      </w:r>
      <w:r>
        <w:rPr>
          <w:rFonts w:hint="eastAsia" w:ascii="宋体" w:hAnsi="宋体" w:eastAsia="宋体" w:cs="宋体"/>
          <w:b w:val="0"/>
          <w:bCs w:val="0"/>
          <w:spacing w:val="-30"/>
          <w:sz w:val="24"/>
          <w:szCs w:val="24"/>
          <w:lang w:val="en-US" w:eastAsia="zh-CN"/>
        </w:rPr>
        <w:t>6</w:t>
      </w:r>
      <w:r>
        <w:rPr>
          <w:rFonts w:hint="eastAsia" w:ascii="宋体" w:hAnsi="宋体" w:eastAsia="宋体" w:cs="宋体"/>
          <w:b w:val="0"/>
          <w:bCs w:val="0"/>
          <w:spacing w:val="-30"/>
          <w:sz w:val="24"/>
          <w:szCs w:val="24"/>
        </w:rPr>
        <w:t xml:space="preserve">月 </w:t>
      </w:r>
      <w:r>
        <w:rPr>
          <w:rFonts w:hint="eastAsia" w:ascii="宋体" w:hAnsi="宋体" w:eastAsia="宋体" w:cs="宋体"/>
          <w:b w:val="0"/>
          <w:bCs w:val="0"/>
          <w:sz w:val="24"/>
          <w:szCs w:val="24"/>
          <w:lang w:val="en-US"/>
        </w:rPr>
        <w:t>11</w:t>
      </w:r>
      <w:r>
        <w:rPr>
          <w:rFonts w:hint="eastAsia" w:ascii="宋体" w:hAnsi="宋体" w:eastAsia="宋体" w:cs="宋体"/>
          <w:b w:val="0"/>
          <w:bCs w:val="0"/>
          <w:sz w:val="24"/>
          <w:szCs w:val="24"/>
        </w:rPr>
        <w:t>日</w:t>
      </w:r>
    </w:p>
    <w:p>
      <w:pPr>
        <w:pStyle w:val="4"/>
        <w:spacing w:before="5"/>
        <w:ind w:left="0"/>
        <w:rPr>
          <w:rFonts w:hint="eastAsia" w:ascii="宋体" w:hAnsi="宋体" w:eastAsia="宋体" w:cs="宋体"/>
          <w:b w:val="0"/>
          <w:bCs w:val="0"/>
          <w:sz w:val="24"/>
          <w:szCs w:val="24"/>
        </w:rPr>
      </w:pP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rPr>
        <w:t>202</w:t>
      </w:r>
      <w:r>
        <w:rPr>
          <w:rFonts w:hint="eastAsia" w:ascii="宋体" w:hAnsi="宋体" w:eastAsia="宋体" w:cs="宋体"/>
          <w:b w:val="0"/>
          <w:bCs w:val="0"/>
          <w:color w:val="333333"/>
          <w:spacing w:val="-5"/>
          <w:sz w:val="24"/>
          <w:szCs w:val="24"/>
          <w:lang w:val="en-US" w:eastAsia="zh-CN"/>
        </w:rPr>
        <w:t>1</w:t>
      </w:r>
      <w:r>
        <w:rPr>
          <w:rFonts w:hint="eastAsia" w:ascii="宋体" w:hAnsi="宋体" w:eastAsia="宋体" w:cs="宋体"/>
          <w:b w:val="0"/>
          <w:bCs w:val="0"/>
          <w:color w:val="333333"/>
          <w:spacing w:val="-5"/>
          <w:sz w:val="24"/>
          <w:szCs w:val="24"/>
          <w:lang w:val="en-US"/>
        </w:rPr>
        <w:t>年</w:t>
      </w:r>
      <w:r>
        <w:rPr>
          <w:rFonts w:hint="eastAsia" w:ascii="宋体" w:hAnsi="宋体" w:eastAsia="宋体" w:cs="宋体"/>
          <w:b w:val="0"/>
          <w:bCs w:val="0"/>
          <w:color w:val="333333"/>
          <w:spacing w:val="-5"/>
          <w:sz w:val="24"/>
          <w:szCs w:val="24"/>
          <w:lang w:val="en-US" w:eastAsia="zh-CN"/>
        </w:rPr>
        <w:t>6</w:t>
      </w:r>
      <w:r>
        <w:rPr>
          <w:rFonts w:hint="eastAsia" w:ascii="宋体" w:hAnsi="宋体" w:eastAsia="宋体" w:cs="宋体"/>
          <w:b w:val="0"/>
          <w:bCs w:val="0"/>
          <w:color w:val="333333"/>
          <w:spacing w:val="-5"/>
          <w:sz w:val="24"/>
          <w:szCs w:val="24"/>
          <w:lang w:val="en-US"/>
        </w:rPr>
        <w:t>月11日，太</w:t>
      </w:r>
      <w:bookmarkStart w:id="0" w:name="_GoBack"/>
      <w:bookmarkEnd w:id="0"/>
      <w:r>
        <w:rPr>
          <w:rFonts w:hint="eastAsia" w:ascii="宋体" w:hAnsi="宋体" w:eastAsia="宋体" w:cs="宋体"/>
          <w:b w:val="0"/>
          <w:bCs w:val="0"/>
          <w:color w:val="333333"/>
          <w:spacing w:val="-5"/>
          <w:sz w:val="24"/>
          <w:szCs w:val="24"/>
          <w:lang w:val="en-US"/>
        </w:rPr>
        <w:t>仓市第五期中青年骨干教师高级研修班（幼教组）</w:t>
      </w:r>
      <w:r>
        <w:rPr>
          <w:rFonts w:hint="eastAsia" w:ascii="宋体" w:hAnsi="宋体" w:eastAsia="宋体" w:cs="宋体"/>
          <w:b w:val="0"/>
          <w:bCs w:val="0"/>
          <w:color w:val="333333"/>
          <w:spacing w:val="-5"/>
          <w:sz w:val="24"/>
          <w:szCs w:val="24"/>
          <w:lang w:val="en-US" w:eastAsia="zh-CN"/>
        </w:rPr>
        <w:t>集中太仓市城厢镇幼教中心新毛幼儿园，在导师王明珠的组织引领下开展“</w:t>
      </w:r>
      <w:r>
        <w:rPr>
          <w:rFonts w:hint="eastAsia" w:ascii="宋体" w:hAnsi="宋体" w:eastAsia="宋体" w:cs="宋体"/>
          <w:b w:val="0"/>
          <w:bCs w:val="0"/>
          <w:kern w:val="0"/>
          <w:sz w:val="24"/>
          <w:szCs w:val="24"/>
          <w:lang w:val="en-US" w:eastAsia="zh-CN"/>
        </w:rPr>
        <w:t>基于生活，挖掘资源，创生课程</w:t>
      </w:r>
      <w:r>
        <w:rPr>
          <w:rFonts w:hint="eastAsia" w:ascii="宋体" w:hAnsi="宋体" w:eastAsia="宋体" w:cs="宋体"/>
          <w:b w:val="0"/>
          <w:bCs w:val="0"/>
          <w:color w:val="333333"/>
          <w:spacing w:val="-5"/>
          <w:sz w:val="24"/>
          <w:szCs w:val="24"/>
          <w:lang w:val="en-US" w:eastAsia="zh-CN"/>
        </w:rPr>
        <w:t>”主题学习活动。</w:t>
      </w: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t>首先，本次活动邀请了南京师范大学博士生导师王海英教授给学员们带来专题讲座——《</w:t>
      </w:r>
      <w:r>
        <w:rPr>
          <w:rFonts w:hint="eastAsia" w:ascii="宋体" w:hAnsi="宋体" w:eastAsia="宋体" w:cs="宋体"/>
          <w:b w:val="0"/>
          <w:bCs w:val="0"/>
          <w:kern w:val="0"/>
          <w:sz w:val="24"/>
          <w:szCs w:val="24"/>
          <w:lang w:val="en-US" w:eastAsia="zh-CN"/>
        </w:rPr>
        <w:t>基于生活，挖掘资源，创生课程</w:t>
      </w:r>
      <w:r>
        <w:rPr>
          <w:rFonts w:hint="eastAsia" w:ascii="宋体" w:hAnsi="宋体" w:eastAsia="宋体" w:cs="宋体"/>
          <w:b w:val="0"/>
          <w:bCs w:val="0"/>
          <w:color w:val="333333"/>
          <w:spacing w:val="-5"/>
          <w:sz w:val="24"/>
          <w:szCs w:val="24"/>
          <w:lang w:val="en-US" w:eastAsia="zh-CN"/>
        </w:rPr>
        <w:t>》</w:t>
      </w:r>
    </w:p>
    <w:p>
      <w:pPr>
        <w:pStyle w:val="4"/>
        <w:spacing w:line="312" w:lineRule="auto"/>
        <w:ind w:right="237"/>
        <w:jc w:val="center"/>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drawing>
          <wp:inline distT="0" distB="0" distL="114300" distR="114300">
            <wp:extent cx="4293870" cy="2415540"/>
            <wp:effectExtent l="0" t="0" r="3810" b="7620"/>
            <wp:docPr id="1" name="图片 1" descr="IMG_20210611_13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10611_133653"/>
                    <pic:cNvPicPr>
                      <a:picLocks noChangeAspect="1"/>
                    </pic:cNvPicPr>
                  </pic:nvPicPr>
                  <pic:blipFill>
                    <a:blip r:embed="rId4"/>
                    <a:stretch>
                      <a:fillRect/>
                    </a:stretch>
                  </pic:blipFill>
                  <pic:spPr>
                    <a:xfrm>
                      <a:off x="0" y="0"/>
                      <a:ext cx="4293870" cy="2415540"/>
                    </a:xfrm>
                    <a:prstGeom prst="rect">
                      <a:avLst/>
                    </a:prstGeom>
                  </pic:spPr>
                </pic:pic>
              </a:graphicData>
            </a:graphic>
          </wp:inline>
        </w:drawing>
      </w:r>
    </w:p>
    <w:p>
      <w:pPr>
        <w:pStyle w:val="4"/>
        <w:spacing w:line="312" w:lineRule="auto"/>
        <w:ind w:right="237" w:firstLine="480"/>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王教授提出在课程游戏化背景下的儿童生活，教师要调适自己的儿童观，教师要看到资源在哪里，看到儿童自己眼里的有兴趣的、有好奇心的的资源，去支持儿童激活资源，进行互动的欲望，激发孩子的好奇心，以儿童为本课程创生。</w:t>
      </w:r>
    </w:p>
    <w:p>
      <w:pPr>
        <w:pStyle w:val="4"/>
        <w:spacing w:line="312" w:lineRule="auto"/>
        <w:ind w:right="237" w:firstLine="480"/>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drawing>
          <wp:inline distT="0" distB="0" distL="114300" distR="114300">
            <wp:extent cx="4194175" cy="2359025"/>
            <wp:effectExtent l="0" t="0" r="12065" b="3175"/>
            <wp:docPr id="2" name="图片 2" descr="IMG_20210611_13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10611_133641"/>
                    <pic:cNvPicPr>
                      <a:picLocks noChangeAspect="1"/>
                    </pic:cNvPicPr>
                  </pic:nvPicPr>
                  <pic:blipFill>
                    <a:blip r:embed="rId5"/>
                    <a:stretch>
                      <a:fillRect/>
                    </a:stretch>
                  </pic:blipFill>
                  <pic:spPr>
                    <a:xfrm>
                      <a:off x="0" y="0"/>
                      <a:ext cx="4194175" cy="2359025"/>
                    </a:xfrm>
                    <a:prstGeom prst="rect">
                      <a:avLst/>
                    </a:prstGeom>
                  </pic:spPr>
                </pic:pic>
              </a:graphicData>
            </a:graphic>
          </wp:inline>
        </w:drawing>
      </w: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4"/>
        <w:spacing w:line="312" w:lineRule="auto"/>
        <w:ind w:right="237" w:firstLine="480"/>
        <w:jc w:val="center"/>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drawing>
          <wp:inline distT="0" distB="0" distL="114300" distR="114300">
            <wp:extent cx="4294505" cy="2415540"/>
            <wp:effectExtent l="0" t="0" r="3175" b="7620"/>
            <wp:docPr id="11" name="图片 11" descr="IMG_20210611_13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10611_135640"/>
                    <pic:cNvPicPr>
                      <a:picLocks noChangeAspect="1"/>
                    </pic:cNvPicPr>
                  </pic:nvPicPr>
                  <pic:blipFill>
                    <a:blip r:embed="rId6"/>
                    <a:stretch>
                      <a:fillRect/>
                    </a:stretch>
                  </pic:blipFill>
                  <pic:spPr>
                    <a:xfrm>
                      <a:off x="0" y="0"/>
                      <a:ext cx="4294505" cy="2415540"/>
                    </a:xfrm>
                    <a:prstGeom prst="rect">
                      <a:avLst/>
                    </a:prstGeom>
                  </pic:spPr>
                </pic:pic>
              </a:graphicData>
            </a:graphic>
          </wp:inline>
        </w:drawing>
      </w:r>
    </w:p>
    <w:p>
      <w:pPr>
        <w:numPr>
          <w:ilvl w:val="0"/>
          <w:numId w:val="0"/>
        </w:numPr>
        <w:spacing w:after="0" w:line="240" w:lineRule="auto"/>
        <w:ind w:firstLine="480"/>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王海英教授还给学员们</w:t>
      </w:r>
      <w:r>
        <w:rPr>
          <w:rFonts w:hint="eastAsia" w:ascii="宋体" w:hAnsi="宋体" w:eastAsia="宋体" w:cs="宋体"/>
          <w:b w:val="0"/>
          <w:bCs w:val="0"/>
          <w:kern w:val="0"/>
          <w:sz w:val="24"/>
          <w:szCs w:val="24"/>
          <w:lang w:val="en-US" w:eastAsia="zh-CN"/>
        </w:rPr>
        <w:t>指出</w:t>
      </w:r>
      <w:r>
        <w:rPr>
          <w:rFonts w:hint="eastAsia" w:ascii="宋体" w:hAnsi="宋体" w:eastAsia="宋体" w:cs="宋体"/>
          <w:b w:val="0"/>
          <w:bCs w:val="0"/>
          <w:kern w:val="0"/>
          <w:sz w:val="24"/>
          <w:szCs w:val="24"/>
          <w:lang w:val="en-US" w:eastAsia="zh-CN"/>
        </w:rPr>
        <w:t>在课程创生过程中需要关注的儿童视角：</w:t>
      </w:r>
    </w:p>
    <w:p>
      <w:pPr>
        <w:numPr>
          <w:ilvl w:val="0"/>
          <w:numId w:val="0"/>
        </w:numPr>
        <w:spacing w:after="0" w:line="240" w:lineRule="auto"/>
        <w:ind w:firstLine="480"/>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rPr>
        <w:pict>
          <v:line id="_x0000_s1034" o:spid="_x0000_s1034" o:spt="20" style="position:absolute;left:0pt;margin-left:161pt;margin-top:9.25pt;height:0.05pt;width:27pt;z-index:251662336;mso-width-relative:page;mso-height-relative:page;" filled="f" stroked="t" coordsize="21600,21600">
            <v:path arrowok="t"/>
            <v:fill on="f" focussize="0,0"/>
            <v:stroke/>
            <v:imagedata o:title=""/>
            <o:lock v:ext="edit" aspectratio="f"/>
          </v:line>
        </w:pict>
      </w:r>
      <w:r>
        <w:rPr>
          <w:rFonts w:hint="eastAsia" w:ascii="宋体" w:hAnsi="宋体" w:eastAsia="宋体" w:cs="宋体"/>
          <w:b w:val="0"/>
          <w:bCs w:val="0"/>
          <w:sz w:val="24"/>
          <w:szCs w:val="24"/>
        </w:rPr>
        <w:pict>
          <v:line id="_x0000_s1035" o:spid="_x0000_s1035" o:spt="20" style="position:absolute;left:0pt;margin-left:84.2pt;margin-top:9.25pt;height:0.05pt;width:27pt;z-index:251659264;mso-width-relative:page;mso-height-relative:page;" filled="f" stroked="t" coordsize="21600,21600">
            <v:path arrowok="t"/>
            <v:fill on="f" focussize="0,0"/>
            <v:stroke/>
            <v:imagedata o:title=""/>
            <o:lock v:ext="edit" aspectratio="f"/>
          </v:line>
        </w:pict>
      </w:r>
      <w:r>
        <w:rPr>
          <w:rFonts w:hint="eastAsia" w:ascii="宋体" w:hAnsi="宋体" w:eastAsia="宋体" w:cs="宋体"/>
          <w:b w:val="0"/>
          <w:bCs w:val="0"/>
          <w:kern w:val="0"/>
          <w:sz w:val="24"/>
          <w:szCs w:val="24"/>
          <w:lang w:val="en-US" w:eastAsia="zh-CN"/>
        </w:rPr>
        <w:t>⒈儿童视角     植物资源     课程创生</w:t>
      </w:r>
    </w:p>
    <w:p>
      <w:pPr>
        <w:numPr>
          <w:ilvl w:val="0"/>
          <w:numId w:val="0"/>
        </w:numPr>
        <w:spacing w:after="0" w:line="240" w:lineRule="auto"/>
        <w:ind w:firstLine="480"/>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rPr>
        <w:pict>
          <v:line id="_x0000_s1036" o:spid="_x0000_s1036" o:spt="20" style="position:absolute;left:0pt;margin-left:86pt;margin-top:10.45pt;height:0.05pt;width:27pt;z-index:251660288;mso-width-relative:page;mso-height-relative:page;" filled="f" stroked="t" coordsize="21600,21600">
            <v:path arrowok="t"/>
            <v:fill on="f" focussize="0,0"/>
            <v:stroke/>
            <v:imagedata o:title=""/>
            <o:lock v:ext="edit" aspectratio="f"/>
          </v:line>
        </w:pict>
      </w:r>
      <w:r>
        <w:rPr>
          <w:rFonts w:hint="eastAsia" w:ascii="宋体" w:hAnsi="宋体" w:eastAsia="宋体" w:cs="宋体"/>
          <w:b w:val="0"/>
          <w:bCs w:val="0"/>
          <w:sz w:val="24"/>
          <w:szCs w:val="24"/>
        </w:rPr>
        <w:pict>
          <v:line id="_x0000_s1037" o:spid="_x0000_s1037" o:spt="20" style="position:absolute;left:0pt;margin-left:161.6pt;margin-top:9.25pt;height:0.05pt;width:27pt;z-index:251661312;mso-width-relative:page;mso-height-relative:page;" filled="f" stroked="t" coordsize="21600,21600">
            <v:path arrowok="t"/>
            <v:fill on="f" focussize="0,0"/>
            <v:stroke/>
            <v:imagedata o:title=""/>
            <o:lock v:ext="edit" aspectratio="f"/>
          </v:line>
        </w:pict>
      </w:r>
      <w:r>
        <w:rPr>
          <w:rFonts w:hint="eastAsia" w:ascii="宋体" w:hAnsi="宋体" w:eastAsia="宋体" w:cs="宋体"/>
          <w:b w:val="0"/>
          <w:bCs w:val="0"/>
          <w:kern w:val="0"/>
          <w:sz w:val="24"/>
          <w:szCs w:val="24"/>
          <w:lang w:val="en-US" w:eastAsia="zh-CN"/>
        </w:rPr>
        <w:t>⒉儿童视角     动物资源     课程创生</w:t>
      </w:r>
    </w:p>
    <w:p>
      <w:pPr>
        <w:numPr>
          <w:ilvl w:val="0"/>
          <w:numId w:val="0"/>
        </w:numPr>
        <w:spacing w:after="0" w:line="240" w:lineRule="auto"/>
        <w:ind w:firstLine="480"/>
        <w:rPr>
          <w:rFonts w:hint="eastAsia" w:ascii="宋体" w:hAnsi="宋体" w:eastAsia="宋体" w:cs="宋体"/>
          <w:b w:val="0"/>
          <w:bCs w:val="0"/>
          <w:kern w:val="0"/>
          <w:sz w:val="24"/>
          <w:szCs w:val="24"/>
          <w:lang w:val="en-US" w:eastAsia="zh-CN"/>
        </w:rPr>
      </w:pPr>
      <w:r>
        <w:rPr>
          <w:rFonts w:hint="eastAsia" w:ascii="宋体" w:hAnsi="宋体" w:eastAsia="宋体" w:cs="宋体"/>
          <w:b w:val="0"/>
          <w:bCs w:val="0"/>
          <w:sz w:val="24"/>
          <w:szCs w:val="24"/>
        </w:rPr>
        <w:pict>
          <v:line id="_x0000_s1038" o:spid="_x0000_s1038" o:spt="20" style="position:absolute;left:0pt;margin-left:84.8pt;margin-top:9.85pt;height:0.05pt;width:27pt;z-index:251663360;mso-width-relative:page;mso-height-relative:page;" filled="f" stroked="t" coordsize="21600,21600">
            <v:path arrowok="t"/>
            <v:fill on="f" focussize="0,0"/>
            <v:stroke/>
            <v:imagedata o:title=""/>
            <o:lock v:ext="edit" aspectratio="f"/>
          </v:line>
        </w:pict>
      </w:r>
      <w:r>
        <w:rPr>
          <w:rFonts w:hint="eastAsia" w:ascii="宋体" w:hAnsi="宋体" w:eastAsia="宋体" w:cs="宋体"/>
          <w:b w:val="0"/>
          <w:bCs w:val="0"/>
          <w:sz w:val="24"/>
          <w:szCs w:val="24"/>
        </w:rPr>
        <w:pict>
          <v:line id="_x0000_s1039" o:spid="_x0000_s1039" o:spt="20" style="position:absolute;left:0pt;margin-left:162.2pt;margin-top:6.25pt;height:0.05pt;width:27pt;z-index:251664384;mso-width-relative:page;mso-height-relative:page;" filled="f" stroked="t" coordsize="21600,21600">
            <v:path arrowok="t"/>
            <v:fill on="f" focussize="0,0"/>
            <v:stroke/>
            <v:imagedata o:title=""/>
            <o:lock v:ext="edit" aspectratio="f"/>
          </v:line>
        </w:pict>
      </w:r>
      <w:r>
        <w:rPr>
          <w:rFonts w:hint="eastAsia" w:ascii="宋体" w:hAnsi="宋体" w:eastAsia="宋体" w:cs="宋体"/>
          <w:b w:val="0"/>
          <w:bCs w:val="0"/>
          <w:kern w:val="0"/>
          <w:sz w:val="24"/>
          <w:szCs w:val="24"/>
          <w:lang w:val="en-US" w:eastAsia="zh-CN"/>
        </w:rPr>
        <w:t>⒊儿童视角     矿物资源     课程创生</w:t>
      </w:r>
    </w:p>
    <w:p>
      <w:pPr>
        <w:numPr>
          <w:ilvl w:val="0"/>
          <w:numId w:val="0"/>
        </w:numPr>
        <w:spacing w:after="0" w:line="240" w:lineRule="auto"/>
        <w:ind w:firstLine="480" w:firstLineChars="200"/>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kern w:val="0"/>
          <w:sz w:val="24"/>
          <w:szCs w:val="24"/>
          <w:lang w:val="en-US" w:eastAsia="zh-CN"/>
        </w:rPr>
        <w:t>同时要求教师在资源利用时要具备以下能力：其他资源大调查的目的、空间规划、空间设计的能力；空间的敏感性、空间转换的能力；一公里课程资源地图的绘制能力。这对今后学员们在教育教学过程中具有重要的指导意义，也给大家明确了学习的方向。</w:t>
      </w: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4"/>
        <w:spacing w:line="312" w:lineRule="auto"/>
        <w:ind w:right="237" w:firstLine="480"/>
        <w:jc w:val="center"/>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drawing>
          <wp:inline distT="0" distB="0" distL="114300" distR="114300">
            <wp:extent cx="4293870" cy="2415540"/>
            <wp:effectExtent l="0" t="0" r="3810" b="7620"/>
            <wp:docPr id="12" name="图片 12" descr="IMG_20210611_14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10611_141632"/>
                    <pic:cNvPicPr>
                      <a:picLocks noChangeAspect="1"/>
                    </pic:cNvPicPr>
                  </pic:nvPicPr>
                  <pic:blipFill>
                    <a:blip r:embed="rId7"/>
                    <a:stretch>
                      <a:fillRect/>
                    </a:stretch>
                  </pic:blipFill>
                  <pic:spPr>
                    <a:xfrm>
                      <a:off x="0" y="0"/>
                      <a:ext cx="4293870" cy="2415540"/>
                    </a:xfrm>
                    <a:prstGeom prst="rect">
                      <a:avLst/>
                    </a:prstGeom>
                  </pic:spPr>
                </pic:pic>
              </a:graphicData>
            </a:graphic>
          </wp:inline>
        </w:drawing>
      </w:r>
    </w:p>
    <w:p>
      <w:pPr>
        <w:pStyle w:val="4"/>
        <w:spacing w:line="312" w:lineRule="auto"/>
        <w:ind w:right="237" w:firstLine="480"/>
        <w:jc w:val="center"/>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drawing>
          <wp:inline distT="0" distB="0" distL="114300" distR="114300">
            <wp:extent cx="4294505" cy="2415540"/>
            <wp:effectExtent l="0" t="0" r="3175" b="7620"/>
            <wp:docPr id="5" name="图片 5" descr="IMG_20210611_14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210611_142648"/>
                    <pic:cNvPicPr>
                      <a:picLocks noChangeAspect="1"/>
                    </pic:cNvPicPr>
                  </pic:nvPicPr>
                  <pic:blipFill>
                    <a:blip r:embed="rId8"/>
                    <a:stretch>
                      <a:fillRect/>
                    </a:stretch>
                  </pic:blipFill>
                  <pic:spPr>
                    <a:xfrm>
                      <a:off x="0" y="0"/>
                      <a:ext cx="4294505" cy="2415540"/>
                    </a:xfrm>
                    <a:prstGeom prst="rect">
                      <a:avLst/>
                    </a:prstGeom>
                  </pic:spPr>
                </pic:pic>
              </a:graphicData>
            </a:graphic>
          </wp:inline>
        </w:drawing>
      </w:r>
    </w:p>
    <w:p>
      <w:pPr>
        <w:pStyle w:val="4"/>
        <w:spacing w:line="312" w:lineRule="auto"/>
        <w:ind w:right="237" w:firstLine="480"/>
        <w:jc w:val="center"/>
        <w:rPr>
          <w:rFonts w:hint="eastAsia" w:ascii="宋体" w:hAnsi="宋体" w:eastAsia="宋体" w:cs="宋体"/>
          <w:b w:val="0"/>
          <w:bCs w:val="0"/>
          <w:color w:val="333333"/>
          <w:spacing w:val="-5"/>
          <w:sz w:val="24"/>
          <w:szCs w:val="24"/>
          <w:lang w:val="en-US" w:eastAsia="zh-CN"/>
        </w:rPr>
      </w:pPr>
    </w:p>
    <w:p>
      <w:pPr>
        <w:pStyle w:val="4"/>
        <w:spacing w:line="312" w:lineRule="auto"/>
        <w:ind w:right="237" w:firstLine="480"/>
        <w:jc w:val="left"/>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t>理论指导实践，一直是王明珠导师对学员们的学习要求，讲座结束后，导师带领大家继续深入分析本次讲座的重要价值和内涵，正确理解“孩子的兴趣和孩子的需求”之间的关系，并就如何正确使用幼儿生活中的社会资源和人文资源提出很多宝贵的建议，同时也要求学员们在接下来的教育教学工作中</w:t>
      </w:r>
      <w:r>
        <w:rPr>
          <w:rFonts w:hint="eastAsia" w:ascii="宋体" w:hAnsi="宋体" w:eastAsia="宋体" w:cs="宋体"/>
          <w:b w:val="0"/>
          <w:bCs w:val="0"/>
          <w:kern w:val="0"/>
          <w:sz w:val="24"/>
          <w:szCs w:val="24"/>
          <w:lang w:val="en-US" w:eastAsia="zh-CN"/>
        </w:rPr>
        <w:t>基于生活，科学挖掘资源，创生优质课程。</w:t>
      </w:r>
    </w:p>
    <w:p>
      <w:pPr>
        <w:pStyle w:val="4"/>
        <w:spacing w:line="312" w:lineRule="auto"/>
        <w:ind w:right="237" w:firstLine="480"/>
        <w:jc w:val="center"/>
        <w:rPr>
          <w:rFonts w:hint="eastAsia" w:ascii="宋体" w:hAnsi="宋体" w:eastAsia="宋体" w:cs="宋体"/>
          <w:b w:val="0"/>
          <w:bCs w:val="0"/>
          <w:color w:val="333333"/>
          <w:spacing w:val="-5"/>
          <w:sz w:val="24"/>
          <w:szCs w:val="24"/>
          <w:lang w:val="en-US" w:eastAsia="zh-CN"/>
        </w:rPr>
      </w:pPr>
      <w:r>
        <w:rPr>
          <w:rFonts w:hint="eastAsia" w:ascii="宋体" w:hAnsi="宋体" w:eastAsia="宋体" w:cs="宋体"/>
          <w:b w:val="0"/>
          <w:bCs w:val="0"/>
          <w:color w:val="333333"/>
          <w:spacing w:val="-5"/>
          <w:sz w:val="24"/>
          <w:szCs w:val="24"/>
          <w:lang w:val="en-US" w:eastAsia="zh-CN"/>
        </w:rPr>
        <w:drawing>
          <wp:inline distT="0" distB="0" distL="114300" distR="114300">
            <wp:extent cx="4294505" cy="2415540"/>
            <wp:effectExtent l="0" t="0" r="3175" b="7620"/>
            <wp:docPr id="9" name="图片 9" descr="IMG_20210611_13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210611_133555"/>
                    <pic:cNvPicPr>
                      <a:picLocks noChangeAspect="1"/>
                    </pic:cNvPicPr>
                  </pic:nvPicPr>
                  <pic:blipFill>
                    <a:blip r:embed="rId9"/>
                    <a:stretch>
                      <a:fillRect/>
                    </a:stretch>
                  </pic:blipFill>
                  <pic:spPr>
                    <a:xfrm>
                      <a:off x="0" y="0"/>
                      <a:ext cx="4294505" cy="2415540"/>
                    </a:xfrm>
                    <a:prstGeom prst="rect">
                      <a:avLst/>
                    </a:prstGeom>
                  </pic:spPr>
                </pic:pic>
              </a:graphicData>
            </a:graphic>
          </wp:inline>
        </w:drawing>
      </w: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2"/>
        <w:ind w:right="0"/>
        <w:jc w:val="left"/>
        <w:rPr>
          <w:rFonts w:hint="eastAsia" w:ascii="宋体" w:hAnsi="宋体" w:eastAsia="宋体" w:cs="宋体"/>
          <w:b/>
          <w:bCs/>
          <w:sz w:val="24"/>
          <w:szCs w:val="24"/>
        </w:rPr>
      </w:pPr>
      <w:r>
        <w:rPr>
          <w:rFonts w:hint="eastAsia" w:ascii="宋体" w:hAnsi="宋体" w:eastAsia="宋体" w:cs="宋体"/>
          <w:b/>
          <w:bCs/>
          <w:sz w:val="24"/>
          <w:szCs w:val="24"/>
        </w:rPr>
        <w:t>学员感悟：</w:t>
      </w: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rPr>
        <w:t>给教师做减法</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给幼儿做加法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今天现场聆听了南师大王海英教授的讲座，仿佛回到了大学时代。两个小时的讲座中既有理论，又有实例，干货满满。令我印象最深的是“</w:t>
      </w:r>
      <w:r>
        <w:rPr>
          <w:rFonts w:hint="eastAsia" w:ascii="宋体" w:hAnsi="宋体" w:eastAsia="宋体" w:cs="宋体"/>
          <w:b w:val="0"/>
          <w:bCs w:val="0"/>
          <w:sz w:val="24"/>
          <w:szCs w:val="24"/>
        </w:rPr>
        <w:t>给教师做减法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给幼儿做加法</w:t>
      </w:r>
      <w:r>
        <w:rPr>
          <w:rFonts w:hint="eastAsia" w:ascii="宋体" w:hAnsi="宋体" w:eastAsia="宋体" w:cs="宋体"/>
          <w:b w:val="0"/>
          <w:bCs w:val="0"/>
          <w:sz w:val="24"/>
          <w:szCs w:val="24"/>
          <w:lang w:val="en-US" w:eastAsia="zh-CN"/>
        </w:rPr>
        <w:t>”的观点。教师要给幼儿做</w:t>
      </w:r>
      <w:r>
        <w:rPr>
          <w:rFonts w:hint="eastAsia" w:ascii="宋体" w:hAnsi="宋体" w:eastAsia="宋体" w:cs="宋体"/>
          <w:b w:val="0"/>
          <w:bCs w:val="0"/>
          <w:sz w:val="24"/>
          <w:szCs w:val="24"/>
        </w:rPr>
        <w:t>角色</w:t>
      </w:r>
      <w:r>
        <w:rPr>
          <w:rFonts w:hint="eastAsia" w:ascii="宋体" w:hAnsi="宋体" w:eastAsia="宋体" w:cs="宋体"/>
          <w:b w:val="0"/>
          <w:bCs w:val="0"/>
          <w:sz w:val="24"/>
          <w:szCs w:val="24"/>
          <w:lang w:val="en-US" w:eastAsia="zh-CN"/>
        </w:rPr>
        <w:t>的</w:t>
      </w:r>
      <w:r>
        <w:rPr>
          <w:rFonts w:hint="eastAsia" w:ascii="宋体" w:hAnsi="宋体" w:eastAsia="宋体" w:cs="宋体"/>
          <w:b w:val="0"/>
          <w:bCs w:val="0"/>
          <w:sz w:val="24"/>
          <w:szCs w:val="24"/>
        </w:rPr>
        <w:t>加法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责任</w:t>
      </w:r>
      <w:r>
        <w:rPr>
          <w:rFonts w:hint="eastAsia" w:ascii="宋体" w:hAnsi="宋体" w:eastAsia="宋体" w:cs="宋体"/>
          <w:b w:val="0"/>
          <w:bCs w:val="0"/>
          <w:sz w:val="24"/>
          <w:szCs w:val="24"/>
          <w:lang w:val="en-US" w:eastAsia="zh-CN"/>
        </w:rPr>
        <w:t>的</w:t>
      </w:r>
      <w:r>
        <w:rPr>
          <w:rFonts w:hint="eastAsia" w:ascii="宋体" w:hAnsi="宋体" w:eastAsia="宋体" w:cs="宋体"/>
          <w:b w:val="0"/>
          <w:bCs w:val="0"/>
          <w:sz w:val="24"/>
          <w:szCs w:val="24"/>
        </w:rPr>
        <w:t>加法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让幼儿成为资源的采集者和加工者。让</w:t>
      </w:r>
      <w:r>
        <w:rPr>
          <w:rFonts w:hint="eastAsia" w:ascii="宋体" w:hAnsi="宋体" w:eastAsia="宋体" w:cs="宋体"/>
          <w:b w:val="0"/>
          <w:bCs w:val="0"/>
          <w:sz w:val="24"/>
          <w:szCs w:val="24"/>
        </w:rPr>
        <w:t>儿童</w:t>
      </w:r>
      <w:r>
        <w:rPr>
          <w:rFonts w:hint="eastAsia" w:ascii="宋体" w:hAnsi="宋体" w:eastAsia="宋体" w:cs="宋体"/>
          <w:b w:val="0"/>
          <w:bCs w:val="0"/>
          <w:sz w:val="24"/>
          <w:szCs w:val="24"/>
          <w:lang w:val="en-US" w:eastAsia="zh-CN"/>
        </w:rPr>
        <w:t>用</w:t>
      </w:r>
      <w:r>
        <w:rPr>
          <w:rFonts w:hint="eastAsia" w:ascii="宋体" w:hAnsi="宋体" w:eastAsia="宋体" w:cs="宋体"/>
          <w:b w:val="0"/>
          <w:bCs w:val="0"/>
          <w:sz w:val="24"/>
          <w:szCs w:val="24"/>
        </w:rPr>
        <w:t>自己的视角去筛选社会资源</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在幼儿亲自走访、亲身经历，</w:t>
      </w:r>
      <w:r>
        <w:rPr>
          <w:rFonts w:hint="eastAsia" w:ascii="宋体" w:hAnsi="宋体" w:eastAsia="宋体" w:cs="宋体"/>
          <w:b w:val="0"/>
          <w:bCs w:val="0"/>
          <w:sz w:val="24"/>
          <w:szCs w:val="24"/>
        </w:rPr>
        <w:t>进行实际的操作和探索</w:t>
      </w:r>
      <w:r>
        <w:rPr>
          <w:rFonts w:hint="eastAsia" w:ascii="宋体" w:hAnsi="宋体" w:eastAsia="宋体" w:cs="宋体"/>
          <w:b w:val="0"/>
          <w:bCs w:val="0"/>
          <w:sz w:val="24"/>
          <w:szCs w:val="24"/>
          <w:lang w:val="en-US" w:eastAsia="zh-CN"/>
        </w:rPr>
        <w:t>中去发现这些资源。同时，教师应支持幼儿在幼儿园中获得存在感，感受到自己是幼儿园不可或缺的一员。如，支持幼儿认领幼儿园的一棵树、一盆花……，与它做好朋友，跟踪它、陪伴它、观察它、记录它。支持幼儿担任幼儿园的值日生、饲养员、小园丁，从一个纯粹的游戏者、学习者角色转向对自己、对他人、对生活、对环境负责任的“小公民”。最后，王海英教授倡导的儿童海报，启发我们：幼儿能用自己的眼睛看，用自己的耳朵听，用自己的头脑想，用自己的双手做，因此我们要积极邀请儿童参与环境的创设过程。王海英教授理论结合实践的讲述方式，给了我们创设幼儿园环境、创生课程很多新的启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——太仓市城厢镇幼教中心新毛幼儿园 奚秋雯</w:t>
      </w:r>
    </w:p>
    <w:p>
      <w:pPr>
        <w:pStyle w:val="4"/>
        <w:spacing w:line="312" w:lineRule="auto"/>
        <w:ind w:right="237" w:firstLine="480"/>
        <w:jc w:val="both"/>
        <w:rPr>
          <w:rFonts w:hint="eastAsia" w:ascii="宋体" w:hAnsi="宋体" w:eastAsia="宋体" w:cs="宋体"/>
          <w:b w:val="0"/>
          <w:bCs w:val="0"/>
          <w:color w:val="333333"/>
          <w:spacing w:val="-5"/>
          <w:sz w:val="24"/>
          <w:szCs w:val="24"/>
          <w:lang w:val="en-US" w:eastAsia="zh-CN"/>
        </w:rPr>
      </w:pPr>
    </w:p>
    <w:p>
      <w:pPr>
        <w:pStyle w:val="4"/>
        <w:rPr>
          <w:rFonts w:hint="eastAsia" w:ascii="宋体" w:hAnsi="宋体" w:eastAsia="宋体" w:cs="宋体"/>
          <w:b w:val="0"/>
          <w:bCs w:val="0"/>
          <w:sz w:val="24"/>
          <w:szCs w:val="24"/>
        </w:rPr>
      </w:pPr>
    </w:p>
    <w:p>
      <w:pPr>
        <w:pStyle w:val="4"/>
        <w:jc w:val="center"/>
        <w:rPr>
          <w:rFonts w:hint="eastAsia" w:ascii="宋体" w:hAnsi="宋体" w:eastAsia="宋体" w:cs="宋体"/>
          <w:b w:val="0"/>
          <w:bCs w:val="0"/>
          <w:sz w:val="24"/>
          <w:szCs w:val="24"/>
        </w:rPr>
      </w:pPr>
    </w:p>
    <w:p>
      <w:pPr>
        <w:autoSpaceDE/>
        <w:autoSpaceDN/>
        <w:spacing w:line="500" w:lineRule="exact"/>
        <w:jc w:val="center"/>
        <w:rPr>
          <w:rFonts w:hint="eastAsia" w:ascii="宋体" w:hAnsi="宋体" w:eastAsia="宋体" w:cs="宋体"/>
          <w:b/>
          <w:bCs/>
          <w:i w:val="0"/>
          <w:iCs w:val="0"/>
          <w:caps w:val="0"/>
          <w:color w:val="191919"/>
          <w:spacing w:val="0"/>
          <w:sz w:val="24"/>
          <w:szCs w:val="24"/>
          <w:shd w:val="clear" w:fill="FFFFFF"/>
        </w:rPr>
      </w:pPr>
      <w:r>
        <w:rPr>
          <w:rFonts w:hint="eastAsia" w:ascii="宋体" w:hAnsi="宋体" w:eastAsia="宋体" w:cs="宋体"/>
          <w:b/>
          <w:bCs/>
          <w:i w:val="0"/>
          <w:iCs w:val="0"/>
          <w:caps w:val="0"/>
          <w:color w:val="191919"/>
          <w:spacing w:val="0"/>
          <w:sz w:val="24"/>
          <w:szCs w:val="24"/>
          <w:shd w:val="clear" w:fill="FFFFFF"/>
        </w:rPr>
        <w:t>相信儿童是有能力的学习者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b w:val="0"/>
          <w:bCs w:val="0"/>
          <w:kern w:val="0"/>
          <w:sz w:val="24"/>
          <w:szCs w:val="24"/>
          <w:lang w:val="en-US" w:eastAsia="zh-CN" w:bidi="zh-CN"/>
        </w:rPr>
      </w:pPr>
      <w:r>
        <w:rPr>
          <w:rFonts w:hint="eastAsia" w:ascii="宋体" w:hAnsi="宋体" w:eastAsia="宋体" w:cs="宋体"/>
          <w:i w:val="0"/>
          <w:iCs w:val="0"/>
          <w:caps w:val="0"/>
          <w:color w:val="191919"/>
          <w:spacing w:val="0"/>
          <w:sz w:val="24"/>
          <w:szCs w:val="24"/>
          <w:shd w:val="clear" w:fill="FFFFFF"/>
          <w:lang w:val="en-US" w:eastAsia="zh-CN"/>
        </w:rPr>
        <w:t xml:space="preserve">     </w:t>
      </w:r>
      <w:r>
        <w:rPr>
          <w:rFonts w:hint="eastAsia" w:ascii="宋体" w:hAnsi="宋体" w:eastAsia="宋体" w:cs="宋体"/>
          <w:b w:val="0"/>
          <w:bCs w:val="0"/>
          <w:kern w:val="0"/>
          <w:sz w:val="24"/>
          <w:szCs w:val="24"/>
          <w:lang w:val="en-US" w:eastAsia="zh-CN" w:bidi="zh-CN"/>
        </w:rPr>
        <w:t>6月11日在新毛幼儿园有幸聆听南京师范大学王海英教授的专题讲座《基于生活，挖掘资源，创生课程》，王教师通过深入分析目前幼儿园课程创生过程中遇到的一些问题，以及如何科学利用身边的资源进行创生课程。听完王教授的讲座，我深刻感受到我们要“相信儿童是有能力的学习者”。</w:t>
      </w:r>
      <w:r>
        <w:rPr>
          <w:rFonts w:hint="eastAsia" w:ascii="宋体" w:hAnsi="宋体" w:eastAsia="宋体" w:cs="宋体"/>
          <w:b w:val="0"/>
          <w:bCs w:val="0"/>
          <w:kern w:val="0"/>
          <w:sz w:val="24"/>
          <w:szCs w:val="24"/>
          <w:lang w:val="en-US" w:eastAsia="zh-CN" w:bidi="zh-CN"/>
        </w:rPr>
        <w:t>“一切从幼儿出发”要求教师真正站在幼儿的角度去设计活动、创设环境、提供材料。教师应关注的是幼儿对什么感兴趣，他们知道什么，能做什么，他们是怎么做的，表现出了哪些心智倾向或学习品质，其中蕴含了怎样的学习机会。总之，我们要通过观察、倾听发现幼儿的兴趣，理解幼儿的想法，支持幼儿在探索中学习与发展。我们要相信儿童是有能力的学习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b w:val="0"/>
          <w:bCs w:val="0"/>
          <w:kern w:val="0"/>
          <w:sz w:val="24"/>
          <w:szCs w:val="24"/>
          <w:lang w:val="en-US" w:eastAsia="zh-CN" w:bidi="zh-CN"/>
        </w:rPr>
      </w:pPr>
      <w:r>
        <w:rPr>
          <w:rFonts w:hint="eastAsia" w:ascii="宋体" w:hAnsi="宋体" w:eastAsia="宋体" w:cs="宋体"/>
          <w:b w:val="0"/>
          <w:bCs w:val="0"/>
          <w:kern w:val="0"/>
          <w:sz w:val="24"/>
          <w:szCs w:val="24"/>
          <w:lang w:val="en-US" w:eastAsia="zh-CN" w:bidi="zh-CN"/>
        </w:rPr>
        <w:t xml:space="preserve">                                  ——太仓市璜泾镇幼教中心   周飞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宋体" w:hAnsi="宋体" w:eastAsia="宋体" w:cs="宋体"/>
          <w:b w:val="0"/>
          <w:bCs w:val="0"/>
          <w:kern w:val="0"/>
          <w:sz w:val="24"/>
          <w:szCs w:val="24"/>
          <w:lang w:val="en-US" w:eastAsia="zh-CN" w:bidi="zh-CN"/>
        </w:rPr>
      </w:pPr>
    </w:p>
    <w:p>
      <w:pPr>
        <w:ind w:firstLine="2891" w:firstLineChars="1200"/>
        <w:rPr>
          <w:rFonts w:hint="eastAsia" w:ascii="宋体" w:hAnsi="宋体" w:eastAsia="宋体" w:cs="宋体"/>
          <w:i w:val="0"/>
          <w:iCs w:val="0"/>
          <w:caps w:val="0"/>
          <w:color w:val="191919"/>
          <w:spacing w:val="0"/>
          <w:kern w:val="0"/>
          <w:sz w:val="24"/>
          <w:szCs w:val="24"/>
          <w:shd w:val="clear" w:fill="FFFFFF"/>
          <w:lang w:val="en-US" w:eastAsia="zh-CN" w:bidi="ar"/>
        </w:rPr>
      </w:pPr>
      <w:r>
        <w:rPr>
          <w:rFonts w:hint="eastAsia" w:ascii="宋体" w:hAnsi="宋体" w:eastAsia="宋体" w:cs="宋体"/>
          <w:b/>
          <w:bCs/>
          <w:sz w:val="24"/>
          <w:szCs w:val="24"/>
        </w:rPr>
        <w:t>保持好奇心，跟随幼儿的脚步</w:t>
      </w:r>
      <w:r>
        <w:rPr>
          <w:rFonts w:hint="eastAsia" w:ascii="宋体" w:hAnsi="宋体" w:eastAsia="宋体" w:cs="宋体"/>
          <w:b/>
          <w:bCs/>
          <w:sz w:val="24"/>
          <w:szCs w:val="24"/>
        </w:rPr>
        <w:br w:type="textWrapping"/>
      </w:r>
      <w:r>
        <w:rPr>
          <w:rFonts w:hint="eastAsia" w:ascii="宋体" w:hAnsi="宋体" w:eastAsia="宋体" w:cs="宋体"/>
          <w:i w:val="0"/>
          <w:iCs w:val="0"/>
          <w:caps w:val="0"/>
          <w:color w:val="191919"/>
          <w:spacing w:val="0"/>
          <w:kern w:val="0"/>
          <w:sz w:val="24"/>
          <w:szCs w:val="24"/>
          <w:shd w:val="clear" w:fill="FFFFFF"/>
          <w:lang w:val="en-US" w:eastAsia="zh-CN" w:bidi="ar"/>
        </w:rPr>
        <w:t xml:space="preserve">   有</w:t>
      </w:r>
      <w:r>
        <w:rPr>
          <w:rFonts w:hint="eastAsia" w:ascii="宋体" w:hAnsi="宋体" w:eastAsia="宋体" w:cs="宋体"/>
          <w:i w:val="0"/>
          <w:iCs w:val="0"/>
          <w:caps w:val="0"/>
          <w:color w:val="191919"/>
          <w:spacing w:val="0"/>
          <w:kern w:val="0"/>
          <w:sz w:val="24"/>
          <w:szCs w:val="24"/>
          <w:shd w:val="clear" w:fill="FFFFFF"/>
          <w:lang w:val="en-US" w:eastAsia="zh-CN" w:bidi="ar"/>
        </w:rPr>
        <w:t>幸聆听南京师范大学王海英教授题为《基于生活，挖掘资源，创生课程》的专题讲座。</w:t>
      </w:r>
      <w:r>
        <w:rPr>
          <w:rFonts w:hint="eastAsia" w:ascii="宋体" w:hAnsi="宋体" w:eastAsia="宋体" w:cs="宋体"/>
          <w:i w:val="0"/>
          <w:iCs w:val="0"/>
          <w:caps w:val="0"/>
          <w:color w:val="191919"/>
          <w:spacing w:val="0"/>
          <w:kern w:val="0"/>
          <w:sz w:val="24"/>
          <w:szCs w:val="24"/>
          <w:shd w:val="clear" w:fill="FFFFFF"/>
          <w:lang w:val="en-US" w:eastAsia="zh-CN" w:bidi="ar"/>
        </w:rPr>
        <w:br w:type="textWrapping"/>
      </w:r>
      <w:r>
        <w:rPr>
          <w:rFonts w:hint="eastAsia" w:ascii="宋体" w:hAnsi="宋体" w:eastAsia="宋体" w:cs="宋体"/>
          <w:i w:val="0"/>
          <w:iCs w:val="0"/>
          <w:caps w:val="0"/>
          <w:color w:val="191919"/>
          <w:spacing w:val="0"/>
          <w:kern w:val="0"/>
          <w:sz w:val="24"/>
          <w:szCs w:val="24"/>
          <w:shd w:val="clear" w:fill="FFFFFF"/>
          <w:lang w:val="en-US" w:eastAsia="zh-CN" w:bidi="ar"/>
        </w:rPr>
        <w:t xml:space="preserve">   </w:t>
      </w:r>
      <w:r>
        <w:rPr>
          <w:rFonts w:hint="eastAsia" w:ascii="宋体" w:hAnsi="宋体" w:eastAsia="宋体" w:cs="宋体"/>
          <w:i w:val="0"/>
          <w:iCs w:val="0"/>
          <w:caps w:val="0"/>
          <w:color w:val="191919"/>
          <w:spacing w:val="0"/>
          <w:kern w:val="0"/>
          <w:sz w:val="24"/>
          <w:szCs w:val="24"/>
          <w:shd w:val="clear" w:fill="FFFFFF"/>
          <w:lang w:val="en-US" w:eastAsia="zh-CN" w:bidi="ar"/>
        </w:rPr>
        <w:t>讲座中，王海英教师用理论引导、案例介绍的方式，让我理清了儿童生活中的各种资源以及课程的创生。弹性化的课程创生有微谈话：3—5分钟幼儿的自发讨论与探索，微活动：5—10分钟儿童的扩展性探索，微主题：持续1—2天儿童为本的拓展性探索。并不是所有的为谈话、微活动、微主题都能衍生为微课程，在课程的创生中始终要保持一颗好奇心，允许课程的“夭折”，而可遇不可求的微型课程从儿童触发、教师推动、小组学习、弹性思维、深度学习来展开。讲座中提到的描述性记录VS反思性记录，也引起了我们的思考，何为描述性记录？何为反思性记录？王海英教师以案例中记录的一一解读为我们答疑，描述性记录关注的是过程，而反思性记录更多的关注与事实的本身是什么？遇见什么？怎么解决？方法策略，体现了幼儿的思考。幼儿园的一切生活都是课程。幼儿的身边充满的各种资源，要保持一颗好奇心，支持幼儿去观察、探索；始终跟随幼儿的脚步，关注他们的“发现”，支持他们探究“发现”；和幼儿一起做有意义的事情，继而创生课程。</w:t>
      </w:r>
      <w:r>
        <w:rPr>
          <w:rFonts w:hint="eastAsia" w:ascii="宋体" w:hAnsi="宋体" w:eastAsia="宋体" w:cs="宋体"/>
          <w:i w:val="0"/>
          <w:iCs w:val="0"/>
          <w:caps w:val="0"/>
          <w:color w:val="191919"/>
          <w:spacing w:val="0"/>
          <w:kern w:val="0"/>
          <w:sz w:val="24"/>
          <w:szCs w:val="24"/>
          <w:shd w:val="clear" w:fill="FFFFFF"/>
          <w:lang w:val="en-US" w:eastAsia="zh-CN" w:bidi="ar"/>
        </w:rPr>
        <w:br w:type="textWrapping"/>
      </w:r>
      <w:r>
        <w:rPr>
          <w:rFonts w:hint="eastAsia" w:ascii="宋体" w:hAnsi="宋体" w:eastAsia="宋体" w:cs="宋体"/>
          <w:i w:val="0"/>
          <w:iCs w:val="0"/>
          <w:caps w:val="0"/>
          <w:color w:val="191919"/>
          <w:spacing w:val="0"/>
          <w:kern w:val="0"/>
          <w:sz w:val="24"/>
          <w:szCs w:val="24"/>
          <w:shd w:val="clear" w:fill="FFFFFF"/>
          <w:lang w:val="en-US" w:eastAsia="zh-CN" w:bidi="ar"/>
        </w:rPr>
        <w:t xml:space="preserve">                          ——</w:t>
      </w:r>
      <w:r>
        <w:rPr>
          <w:rFonts w:hint="eastAsia" w:ascii="宋体" w:hAnsi="宋体" w:eastAsia="宋体" w:cs="宋体"/>
          <w:i w:val="0"/>
          <w:iCs w:val="0"/>
          <w:caps w:val="0"/>
          <w:color w:val="191919"/>
          <w:spacing w:val="0"/>
          <w:kern w:val="0"/>
          <w:sz w:val="24"/>
          <w:szCs w:val="24"/>
          <w:shd w:val="clear" w:fill="FFFFFF"/>
          <w:lang w:val="en-US" w:eastAsia="zh-CN" w:bidi="ar"/>
        </w:rPr>
        <w:t>太仓市港城幼教中心新城幼儿园  胡琼</w:t>
      </w:r>
    </w:p>
    <w:p>
      <w:pPr>
        <w:autoSpaceDE/>
        <w:autoSpaceDN/>
        <w:spacing w:line="500" w:lineRule="exact"/>
        <w:jc w:val="both"/>
        <w:rPr>
          <w:rFonts w:hint="eastAsia" w:ascii="宋体" w:hAnsi="宋体" w:eastAsia="宋体" w:cs="宋体"/>
          <w:i w:val="0"/>
          <w:iCs w:val="0"/>
          <w:caps w:val="0"/>
          <w:color w:val="191919"/>
          <w:spacing w:val="0"/>
          <w:sz w:val="24"/>
          <w:szCs w:val="24"/>
          <w:shd w:val="clear" w:fill="FFFFFF"/>
          <w:lang w:val="en-US" w:eastAsia="zh-CN"/>
        </w:rPr>
      </w:pPr>
    </w:p>
    <w:sectPr>
      <w:pgSz w:w="11910" w:h="16840"/>
      <w:pgMar w:top="146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C6D2C"/>
    <w:rsid w:val="0005604E"/>
    <w:rsid w:val="000C6D2C"/>
    <w:rsid w:val="002C1DF9"/>
    <w:rsid w:val="003D3A07"/>
    <w:rsid w:val="004A6E02"/>
    <w:rsid w:val="004E759F"/>
    <w:rsid w:val="00594AA6"/>
    <w:rsid w:val="00637040"/>
    <w:rsid w:val="00852DD8"/>
    <w:rsid w:val="009F5CB5"/>
    <w:rsid w:val="00B83F4D"/>
    <w:rsid w:val="00D075C4"/>
    <w:rsid w:val="00D432CD"/>
    <w:rsid w:val="00E55CAE"/>
    <w:rsid w:val="00FF2D57"/>
    <w:rsid w:val="01122627"/>
    <w:rsid w:val="01C71DF0"/>
    <w:rsid w:val="01CE1597"/>
    <w:rsid w:val="02276B3F"/>
    <w:rsid w:val="02562FB6"/>
    <w:rsid w:val="026C1CEC"/>
    <w:rsid w:val="02DE5754"/>
    <w:rsid w:val="030B3A1A"/>
    <w:rsid w:val="033A30D1"/>
    <w:rsid w:val="035858DD"/>
    <w:rsid w:val="039F07FB"/>
    <w:rsid w:val="03CA1719"/>
    <w:rsid w:val="046B2C64"/>
    <w:rsid w:val="04B67E6F"/>
    <w:rsid w:val="04CE3E56"/>
    <w:rsid w:val="04FF48BE"/>
    <w:rsid w:val="050E0AA3"/>
    <w:rsid w:val="05353EF2"/>
    <w:rsid w:val="05460832"/>
    <w:rsid w:val="055E18D7"/>
    <w:rsid w:val="0576050B"/>
    <w:rsid w:val="059D7C7B"/>
    <w:rsid w:val="05B54A37"/>
    <w:rsid w:val="05C443DB"/>
    <w:rsid w:val="05E961FA"/>
    <w:rsid w:val="05F70516"/>
    <w:rsid w:val="060A20A0"/>
    <w:rsid w:val="06A62BF4"/>
    <w:rsid w:val="06AF5C37"/>
    <w:rsid w:val="07342530"/>
    <w:rsid w:val="07B70F0C"/>
    <w:rsid w:val="08082FA8"/>
    <w:rsid w:val="083576E0"/>
    <w:rsid w:val="08D904C7"/>
    <w:rsid w:val="08F114C7"/>
    <w:rsid w:val="08FD5CD7"/>
    <w:rsid w:val="08FD68F1"/>
    <w:rsid w:val="09655215"/>
    <w:rsid w:val="0970677B"/>
    <w:rsid w:val="09AE15E9"/>
    <w:rsid w:val="09C37316"/>
    <w:rsid w:val="09DA1E1D"/>
    <w:rsid w:val="0AAC676F"/>
    <w:rsid w:val="0AF821E9"/>
    <w:rsid w:val="0BB313E7"/>
    <w:rsid w:val="0C451278"/>
    <w:rsid w:val="0C693F2E"/>
    <w:rsid w:val="0C6E4959"/>
    <w:rsid w:val="0CC31E0A"/>
    <w:rsid w:val="0CFC3074"/>
    <w:rsid w:val="0D147295"/>
    <w:rsid w:val="0D5849D3"/>
    <w:rsid w:val="0D737786"/>
    <w:rsid w:val="0D7C73EF"/>
    <w:rsid w:val="0DDD68CE"/>
    <w:rsid w:val="0E002536"/>
    <w:rsid w:val="0E5A5C29"/>
    <w:rsid w:val="0E70414E"/>
    <w:rsid w:val="0E7A2572"/>
    <w:rsid w:val="0F16214B"/>
    <w:rsid w:val="0F466446"/>
    <w:rsid w:val="0F4A4054"/>
    <w:rsid w:val="0F7B0EC8"/>
    <w:rsid w:val="0F833EEE"/>
    <w:rsid w:val="0FC97662"/>
    <w:rsid w:val="0FE0130A"/>
    <w:rsid w:val="102D0193"/>
    <w:rsid w:val="1068720E"/>
    <w:rsid w:val="10703119"/>
    <w:rsid w:val="10962D55"/>
    <w:rsid w:val="10D7346A"/>
    <w:rsid w:val="110A7D9F"/>
    <w:rsid w:val="114D4044"/>
    <w:rsid w:val="11591A77"/>
    <w:rsid w:val="11A93922"/>
    <w:rsid w:val="11CA0EE3"/>
    <w:rsid w:val="12361739"/>
    <w:rsid w:val="128E16F8"/>
    <w:rsid w:val="12E451F6"/>
    <w:rsid w:val="130B4092"/>
    <w:rsid w:val="13B84F52"/>
    <w:rsid w:val="13EB09AC"/>
    <w:rsid w:val="13FF7892"/>
    <w:rsid w:val="141872D2"/>
    <w:rsid w:val="14683ACE"/>
    <w:rsid w:val="146E4318"/>
    <w:rsid w:val="1491181F"/>
    <w:rsid w:val="14FE2DB5"/>
    <w:rsid w:val="154674CA"/>
    <w:rsid w:val="158F066C"/>
    <w:rsid w:val="15AB6F32"/>
    <w:rsid w:val="15CA5A43"/>
    <w:rsid w:val="16080AD9"/>
    <w:rsid w:val="160C46E4"/>
    <w:rsid w:val="16105C64"/>
    <w:rsid w:val="1673623F"/>
    <w:rsid w:val="16944EB5"/>
    <w:rsid w:val="16AB7CDB"/>
    <w:rsid w:val="16DE12B3"/>
    <w:rsid w:val="16FE3CA4"/>
    <w:rsid w:val="170B7BA5"/>
    <w:rsid w:val="1721178C"/>
    <w:rsid w:val="17BB25DD"/>
    <w:rsid w:val="17D2115D"/>
    <w:rsid w:val="18A168C2"/>
    <w:rsid w:val="18AD0AF8"/>
    <w:rsid w:val="19643874"/>
    <w:rsid w:val="19707DC9"/>
    <w:rsid w:val="199070A1"/>
    <w:rsid w:val="19E01D84"/>
    <w:rsid w:val="1A105FA9"/>
    <w:rsid w:val="1A1C3A4E"/>
    <w:rsid w:val="1A604D64"/>
    <w:rsid w:val="1AB04E74"/>
    <w:rsid w:val="1AF50297"/>
    <w:rsid w:val="1B613878"/>
    <w:rsid w:val="1B6A12D1"/>
    <w:rsid w:val="1C3304DE"/>
    <w:rsid w:val="1C7779AD"/>
    <w:rsid w:val="1CA312F6"/>
    <w:rsid w:val="1CD5415B"/>
    <w:rsid w:val="1CF27EED"/>
    <w:rsid w:val="1D1F7028"/>
    <w:rsid w:val="1D470E03"/>
    <w:rsid w:val="1DB236DD"/>
    <w:rsid w:val="1DB90217"/>
    <w:rsid w:val="1DBD79F7"/>
    <w:rsid w:val="1DCC351E"/>
    <w:rsid w:val="1DEA1631"/>
    <w:rsid w:val="1E1E65AC"/>
    <w:rsid w:val="1E750B16"/>
    <w:rsid w:val="1E7F100A"/>
    <w:rsid w:val="1F5D02EF"/>
    <w:rsid w:val="1FEC4520"/>
    <w:rsid w:val="209215C1"/>
    <w:rsid w:val="20BA4840"/>
    <w:rsid w:val="20DE2FC2"/>
    <w:rsid w:val="20F467B2"/>
    <w:rsid w:val="21046EF3"/>
    <w:rsid w:val="21437777"/>
    <w:rsid w:val="21B25EFB"/>
    <w:rsid w:val="21BD4C5B"/>
    <w:rsid w:val="21E239D8"/>
    <w:rsid w:val="221C38CD"/>
    <w:rsid w:val="2245089F"/>
    <w:rsid w:val="2249046C"/>
    <w:rsid w:val="22B11320"/>
    <w:rsid w:val="235E162F"/>
    <w:rsid w:val="236E30B0"/>
    <w:rsid w:val="2371439B"/>
    <w:rsid w:val="23900047"/>
    <w:rsid w:val="240A0442"/>
    <w:rsid w:val="246B0CAE"/>
    <w:rsid w:val="24996285"/>
    <w:rsid w:val="249A6BCF"/>
    <w:rsid w:val="249B2A2C"/>
    <w:rsid w:val="24C356BF"/>
    <w:rsid w:val="24F93DF3"/>
    <w:rsid w:val="25412AB1"/>
    <w:rsid w:val="25E3747F"/>
    <w:rsid w:val="26CD37BE"/>
    <w:rsid w:val="26F35BA7"/>
    <w:rsid w:val="26FF49CA"/>
    <w:rsid w:val="272A1BDA"/>
    <w:rsid w:val="2765020E"/>
    <w:rsid w:val="27CC5728"/>
    <w:rsid w:val="27E94997"/>
    <w:rsid w:val="27FA1FE6"/>
    <w:rsid w:val="28126029"/>
    <w:rsid w:val="28323AE6"/>
    <w:rsid w:val="284C228F"/>
    <w:rsid w:val="287C6C85"/>
    <w:rsid w:val="28926A8E"/>
    <w:rsid w:val="289B4243"/>
    <w:rsid w:val="28A13F34"/>
    <w:rsid w:val="28C259A4"/>
    <w:rsid w:val="28CE7C0D"/>
    <w:rsid w:val="28FA6F80"/>
    <w:rsid w:val="291D01C8"/>
    <w:rsid w:val="292D6A10"/>
    <w:rsid w:val="2932744D"/>
    <w:rsid w:val="296731FB"/>
    <w:rsid w:val="299629AD"/>
    <w:rsid w:val="29BF5E7C"/>
    <w:rsid w:val="29F50774"/>
    <w:rsid w:val="2A6E21DE"/>
    <w:rsid w:val="2A790B9C"/>
    <w:rsid w:val="2A9940F0"/>
    <w:rsid w:val="2AA1075B"/>
    <w:rsid w:val="2AAD115E"/>
    <w:rsid w:val="2ADF7283"/>
    <w:rsid w:val="2B477F49"/>
    <w:rsid w:val="2B73687C"/>
    <w:rsid w:val="2C2A18D7"/>
    <w:rsid w:val="2C585769"/>
    <w:rsid w:val="2C897E47"/>
    <w:rsid w:val="2CA0648B"/>
    <w:rsid w:val="2CCB7E9B"/>
    <w:rsid w:val="2D2F545E"/>
    <w:rsid w:val="2D47453C"/>
    <w:rsid w:val="2DC37159"/>
    <w:rsid w:val="2DD63FEE"/>
    <w:rsid w:val="2E635B3A"/>
    <w:rsid w:val="2ED822A6"/>
    <w:rsid w:val="2EE3706A"/>
    <w:rsid w:val="2EF61D7C"/>
    <w:rsid w:val="2F0A5ABE"/>
    <w:rsid w:val="2F3049DE"/>
    <w:rsid w:val="2F870BFD"/>
    <w:rsid w:val="2F961C8D"/>
    <w:rsid w:val="2FC416FF"/>
    <w:rsid w:val="2FDB4CF5"/>
    <w:rsid w:val="2FDC6B38"/>
    <w:rsid w:val="2FDF7D17"/>
    <w:rsid w:val="306F5C6E"/>
    <w:rsid w:val="309A2C58"/>
    <w:rsid w:val="30BE5B22"/>
    <w:rsid w:val="31C73792"/>
    <w:rsid w:val="31F25A9A"/>
    <w:rsid w:val="32586FAC"/>
    <w:rsid w:val="329263CD"/>
    <w:rsid w:val="32BC5B82"/>
    <w:rsid w:val="32DF0830"/>
    <w:rsid w:val="32E24FC2"/>
    <w:rsid w:val="3326326A"/>
    <w:rsid w:val="33BD33F7"/>
    <w:rsid w:val="3413203C"/>
    <w:rsid w:val="3421143E"/>
    <w:rsid w:val="3425613F"/>
    <w:rsid w:val="342F3757"/>
    <w:rsid w:val="344F34F2"/>
    <w:rsid w:val="34B8266B"/>
    <w:rsid w:val="34C32753"/>
    <w:rsid w:val="34EC7D26"/>
    <w:rsid w:val="35377D6C"/>
    <w:rsid w:val="35543ED1"/>
    <w:rsid w:val="3558241F"/>
    <w:rsid w:val="35673AA7"/>
    <w:rsid w:val="35D87D74"/>
    <w:rsid w:val="35F566AF"/>
    <w:rsid w:val="35FB7693"/>
    <w:rsid w:val="363512DC"/>
    <w:rsid w:val="36603E68"/>
    <w:rsid w:val="36636E09"/>
    <w:rsid w:val="36674AB0"/>
    <w:rsid w:val="367B42BD"/>
    <w:rsid w:val="36A666D4"/>
    <w:rsid w:val="36EE48BD"/>
    <w:rsid w:val="371D07EE"/>
    <w:rsid w:val="373C5E91"/>
    <w:rsid w:val="37B06713"/>
    <w:rsid w:val="37B65548"/>
    <w:rsid w:val="38405031"/>
    <w:rsid w:val="38555EF5"/>
    <w:rsid w:val="386D2EE2"/>
    <w:rsid w:val="38975138"/>
    <w:rsid w:val="38D200B2"/>
    <w:rsid w:val="38E12C8F"/>
    <w:rsid w:val="38E51EF0"/>
    <w:rsid w:val="39A57A11"/>
    <w:rsid w:val="39F204B0"/>
    <w:rsid w:val="3A1F6EF5"/>
    <w:rsid w:val="3A3D18FB"/>
    <w:rsid w:val="3A574572"/>
    <w:rsid w:val="3A5D347A"/>
    <w:rsid w:val="3A6069C5"/>
    <w:rsid w:val="3B0B0DE5"/>
    <w:rsid w:val="3B2002C2"/>
    <w:rsid w:val="3B37119B"/>
    <w:rsid w:val="3B4600DB"/>
    <w:rsid w:val="3B810FAB"/>
    <w:rsid w:val="3B931AAA"/>
    <w:rsid w:val="3BD75DA3"/>
    <w:rsid w:val="3BD91969"/>
    <w:rsid w:val="3C2D2C15"/>
    <w:rsid w:val="3C4A49E7"/>
    <w:rsid w:val="3C531AC7"/>
    <w:rsid w:val="3C8B04A9"/>
    <w:rsid w:val="3C91331F"/>
    <w:rsid w:val="3CD02737"/>
    <w:rsid w:val="3D334D86"/>
    <w:rsid w:val="3D4B11B0"/>
    <w:rsid w:val="3D4D04D0"/>
    <w:rsid w:val="3DA11FCA"/>
    <w:rsid w:val="3E0F3265"/>
    <w:rsid w:val="3E15466A"/>
    <w:rsid w:val="3E170D1A"/>
    <w:rsid w:val="3E2029B0"/>
    <w:rsid w:val="3E243206"/>
    <w:rsid w:val="3E274832"/>
    <w:rsid w:val="3E4565FB"/>
    <w:rsid w:val="3E592579"/>
    <w:rsid w:val="3E6E7370"/>
    <w:rsid w:val="3E723C1A"/>
    <w:rsid w:val="3E873B8C"/>
    <w:rsid w:val="3ED64776"/>
    <w:rsid w:val="3F4D481E"/>
    <w:rsid w:val="3F611D0F"/>
    <w:rsid w:val="3F875B0F"/>
    <w:rsid w:val="3FD74856"/>
    <w:rsid w:val="403E7E45"/>
    <w:rsid w:val="40436803"/>
    <w:rsid w:val="406F2CEB"/>
    <w:rsid w:val="41AF22D3"/>
    <w:rsid w:val="41DA6353"/>
    <w:rsid w:val="41EE5B9C"/>
    <w:rsid w:val="420E43B2"/>
    <w:rsid w:val="421A0576"/>
    <w:rsid w:val="421D4A96"/>
    <w:rsid w:val="42A25EC7"/>
    <w:rsid w:val="42B9066B"/>
    <w:rsid w:val="42CA2B27"/>
    <w:rsid w:val="42D1083A"/>
    <w:rsid w:val="4304484A"/>
    <w:rsid w:val="431501A8"/>
    <w:rsid w:val="43431D7E"/>
    <w:rsid w:val="437152A0"/>
    <w:rsid w:val="43CB2F49"/>
    <w:rsid w:val="43D96A2E"/>
    <w:rsid w:val="43F45B58"/>
    <w:rsid w:val="44127CEF"/>
    <w:rsid w:val="44131805"/>
    <w:rsid w:val="442E2C84"/>
    <w:rsid w:val="44312E50"/>
    <w:rsid w:val="44E42C54"/>
    <w:rsid w:val="45341847"/>
    <w:rsid w:val="453D7C4B"/>
    <w:rsid w:val="45791E54"/>
    <w:rsid w:val="45852A9C"/>
    <w:rsid w:val="45975360"/>
    <w:rsid w:val="45BA1DC2"/>
    <w:rsid w:val="45C91DF3"/>
    <w:rsid w:val="46154304"/>
    <w:rsid w:val="469549A8"/>
    <w:rsid w:val="472174B6"/>
    <w:rsid w:val="475523D6"/>
    <w:rsid w:val="476E7AA6"/>
    <w:rsid w:val="4776380D"/>
    <w:rsid w:val="47834B33"/>
    <w:rsid w:val="47B10FF2"/>
    <w:rsid w:val="47B33DA6"/>
    <w:rsid w:val="486F535B"/>
    <w:rsid w:val="48815A5E"/>
    <w:rsid w:val="48A62743"/>
    <w:rsid w:val="492E2C7B"/>
    <w:rsid w:val="493163D8"/>
    <w:rsid w:val="49596ADC"/>
    <w:rsid w:val="497B677F"/>
    <w:rsid w:val="49C8647A"/>
    <w:rsid w:val="4AC15F2A"/>
    <w:rsid w:val="4ACD35F6"/>
    <w:rsid w:val="4ADE300C"/>
    <w:rsid w:val="4AE52622"/>
    <w:rsid w:val="4AEF09E5"/>
    <w:rsid w:val="4B043DB3"/>
    <w:rsid w:val="4B0E4443"/>
    <w:rsid w:val="4B5540B1"/>
    <w:rsid w:val="4B572BED"/>
    <w:rsid w:val="4B5E1EE8"/>
    <w:rsid w:val="4B625102"/>
    <w:rsid w:val="4B6A10E9"/>
    <w:rsid w:val="4B6E1734"/>
    <w:rsid w:val="4BFF5475"/>
    <w:rsid w:val="4C35075C"/>
    <w:rsid w:val="4C681013"/>
    <w:rsid w:val="4C8015F0"/>
    <w:rsid w:val="4CB73828"/>
    <w:rsid w:val="4CCA09FC"/>
    <w:rsid w:val="4CF71FF6"/>
    <w:rsid w:val="4D076802"/>
    <w:rsid w:val="4D2336CA"/>
    <w:rsid w:val="4DC64393"/>
    <w:rsid w:val="4DD87B60"/>
    <w:rsid w:val="4DF50BB0"/>
    <w:rsid w:val="4E257F9A"/>
    <w:rsid w:val="4E2917EF"/>
    <w:rsid w:val="4E5D0725"/>
    <w:rsid w:val="4E6D3BF3"/>
    <w:rsid w:val="4E7940A5"/>
    <w:rsid w:val="4EC920CA"/>
    <w:rsid w:val="4F924862"/>
    <w:rsid w:val="4FC50F5E"/>
    <w:rsid w:val="50ED1649"/>
    <w:rsid w:val="510B7A1B"/>
    <w:rsid w:val="511333CB"/>
    <w:rsid w:val="511A1BF3"/>
    <w:rsid w:val="51501BDE"/>
    <w:rsid w:val="51695CAD"/>
    <w:rsid w:val="52556484"/>
    <w:rsid w:val="52754030"/>
    <w:rsid w:val="531B2201"/>
    <w:rsid w:val="537276B1"/>
    <w:rsid w:val="538D294D"/>
    <w:rsid w:val="53DB78B5"/>
    <w:rsid w:val="53E7384D"/>
    <w:rsid w:val="542F43D3"/>
    <w:rsid w:val="543B3825"/>
    <w:rsid w:val="544C0C10"/>
    <w:rsid w:val="545B04A2"/>
    <w:rsid w:val="546E461A"/>
    <w:rsid w:val="54DA27AC"/>
    <w:rsid w:val="55034A9D"/>
    <w:rsid w:val="55322B07"/>
    <w:rsid w:val="55695881"/>
    <w:rsid w:val="556F4FC4"/>
    <w:rsid w:val="55780352"/>
    <w:rsid w:val="55C3799A"/>
    <w:rsid w:val="5662327B"/>
    <w:rsid w:val="56B15D3A"/>
    <w:rsid w:val="572A0A94"/>
    <w:rsid w:val="574873B3"/>
    <w:rsid w:val="57B65F9B"/>
    <w:rsid w:val="57B94AF8"/>
    <w:rsid w:val="57F57CE1"/>
    <w:rsid w:val="580E3E53"/>
    <w:rsid w:val="586B4512"/>
    <w:rsid w:val="586F42AC"/>
    <w:rsid w:val="58891A30"/>
    <w:rsid w:val="590B3823"/>
    <w:rsid w:val="591E5C46"/>
    <w:rsid w:val="59B73E57"/>
    <w:rsid w:val="59F80289"/>
    <w:rsid w:val="5A4E2039"/>
    <w:rsid w:val="5AAD6B94"/>
    <w:rsid w:val="5AAF62BE"/>
    <w:rsid w:val="5B3F3987"/>
    <w:rsid w:val="5B4B4CD1"/>
    <w:rsid w:val="5B5178D0"/>
    <w:rsid w:val="5B8D3A9B"/>
    <w:rsid w:val="5BAB3B5B"/>
    <w:rsid w:val="5BE20777"/>
    <w:rsid w:val="5BF135A6"/>
    <w:rsid w:val="5C0B10DE"/>
    <w:rsid w:val="5C13539F"/>
    <w:rsid w:val="5C821C84"/>
    <w:rsid w:val="5C955A27"/>
    <w:rsid w:val="5C963F24"/>
    <w:rsid w:val="5CE63B57"/>
    <w:rsid w:val="5DBC5D95"/>
    <w:rsid w:val="5DD23FFF"/>
    <w:rsid w:val="5E047C43"/>
    <w:rsid w:val="5EBE14A9"/>
    <w:rsid w:val="5EFD25EC"/>
    <w:rsid w:val="5F2634CA"/>
    <w:rsid w:val="5F4E629B"/>
    <w:rsid w:val="5F821B67"/>
    <w:rsid w:val="5F883169"/>
    <w:rsid w:val="5F930A47"/>
    <w:rsid w:val="5FED0A78"/>
    <w:rsid w:val="60036411"/>
    <w:rsid w:val="607648C0"/>
    <w:rsid w:val="60995284"/>
    <w:rsid w:val="60AB400B"/>
    <w:rsid w:val="60C86E42"/>
    <w:rsid w:val="60F4678F"/>
    <w:rsid w:val="61005A4C"/>
    <w:rsid w:val="61555416"/>
    <w:rsid w:val="619A04CC"/>
    <w:rsid w:val="61A91A51"/>
    <w:rsid w:val="61B63605"/>
    <w:rsid w:val="61D919D1"/>
    <w:rsid w:val="61ED662C"/>
    <w:rsid w:val="62237435"/>
    <w:rsid w:val="631D0A73"/>
    <w:rsid w:val="63BF58B5"/>
    <w:rsid w:val="63F01DEF"/>
    <w:rsid w:val="64466D58"/>
    <w:rsid w:val="64D82CD2"/>
    <w:rsid w:val="652466B0"/>
    <w:rsid w:val="6548677C"/>
    <w:rsid w:val="654D27EB"/>
    <w:rsid w:val="659963AC"/>
    <w:rsid w:val="65B44CD5"/>
    <w:rsid w:val="661160AF"/>
    <w:rsid w:val="66233176"/>
    <w:rsid w:val="66C04EB6"/>
    <w:rsid w:val="67236DDD"/>
    <w:rsid w:val="67351912"/>
    <w:rsid w:val="67355F38"/>
    <w:rsid w:val="680612E6"/>
    <w:rsid w:val="680C0180"/>
    <w:rsid w:val="68127A31"/>
    <w:rsid w:val="68231A5C"/>
    <w:rsid w:val="68283697"/>
    <w:rsid w:val="683871E7"/>
    <w:rsid w:val="686526F0"/>
    <w:rsid w:val="68720C47"/>
    <w:rsid w:val="687924B8"/>
    <w:rsid w:val="688D18E3"/>
    <w:rsid w:val="69420221"/>
    <w:rsid w:val="69DE6D5A"/>
    <w:rsid w:val="69E50120"/>
    <w:rsid w:val="69F86780"/>
    <w:rsid w:val="6A9273F8"/>
    <w:rsid w:val="6AD378F4"/>
    <w:rsid w:val="6BA442CA"/>
    <w:rsid w:val="6BF72177"/>
    <w:rsid w:val="6C032383"/>
    <w:rsid w:val="6C10613C"/>
    <w:rsid w:val="6C1C7984"/>
    <w:rsid w:val="6C500D47"/>
    <w:rsid w:val="6C6F6F2B"/>
    <w:rsid w:val="6C8C051C"/>
    <w:rsid w:val="6CBA794A"/>
    <w:rsid w:val="6D097402"/>
    <w:rsid w:val="6D2F6AFF"/>
    <w:rsid w:val="6D444668"/>
    <w:rsid w:val="6D623B9C"/>
    <w:rsid w:val="6D6F6400"/>
    <w:rsid w:val="6D7B6704"/>
    <w:rsid w:val="6DF46253"/>
    <w:rsid w:val="6E070D41"/>
    <w:rsid w:val="6EB019C8"/>
    <w:rsid w:val="6ED21E20"/>
    <w:rsid w:val="6F03725F"/>
    <w:rsid w:val="6F4A1594"/>
    <w:rsid w:val="6F52464C"/>
    <w:rsid w:val="6F70074B"/>
    <w:rsid w:val="6F763B5C"/>
    <w:rsid w:val="6FE609A3"/>
    <w:rsid w:val="70677843"/>
    <w:rsid w:val="708A7138"/>
    <w:rsid w:val="70AF1C16"/>
    <w:rsid w:val="70FD2BF1"/>
    <w:rsid w:val="71347598"/>
    <w:rsid w:val="71516F6C"/>
    <w:rsid w:val="719C5375"/>
    <w:rsid w:val="71D40907"/>
    <w:rsid w:val="71F50B0D"/>
    <w:rsid w:val="72065D0C"/>
    <w:rsid w:val="721368DE"/>
    <w:rsid w:val="721C056E"/>
    <w:rsid w:val="726C3C04"/>
    <w:rsid w:val="72806264"/>
    <w:rsid w:val="729F3EE7"/>
    <w:rsid w:val="729F481F"/>
    <w:rsid w:val="73092184"/>
    <w:rsid w:val="730E79F3"/>
    <w:rsid w:val="73794B97"/>
    <w:rsid w:val="73A103D7"/>
    <w:rsid w:val="73F4648D"/>
    <w:rsid w:val="743374D7"/>
    <w:rsid w:val="74B11D87"/>
    <w:rsid w:val="74B16542"/>
    <w:rsid w:val="74EF1193"/>
    <w:rsid w:val="75121D7E"/>
    <w:rsid w:val="75187FB9"/>
    <w:rsid w:val="751C1AAE"/>
    <w:rsid w:val="76586D48"/>
    <w:rsid w:val="765B6D49"/>
    <w:rsid w:val="76693355"/>
    <w:rsid w:val="7684140B"/>
    <w:rsid w:val="76870E23"/>
    <w:rsid w:val="76C145FE"/>
    <w:rsid w:val="77496AE3"/>
    <w:rsid w:val="77673A80"/>
    <w:rsid w:val="7782164F"/>
    <w:rsid w:val="77A464CF"/>
    <w:rsid w:val="77B7251B"/>
    <w:rsid w:val="781742C5"/>
    <w:rsid w:val="785B651D"/>
    <w:rsid w:val="78C63C31"/>
    <w:rsid w:val="78DC0EC2"/>
    <w:rsid w:val="78DD208D"/>
    <w:rsid w:val="78EB2592"/>
    <w:rsid w:val="78F5402A"/>
    <w:rsid w:val="792F1C58"/>
    <w:rsid w:val="79625C8D"/>
    <w:rsid w:val="796A1229"/>
    <w:rsid w:val="7975012B"/>
    <w:rsid w:val="799178ED"/>
    <w:rsid w:val="79BF2814"/>
    <w:rsid w:val="7A2A5E3C"/>
    <w:rsid w:val="7A553381"/>
    <w:rsid w:val="7A8466FB"/>
    <w:rsid w:val="7A897602"/>
    <w:rsid w:val="7B635686"/>
    <w:rsid w:val="7B693988"/>
    <w:rsid w:val="7BC129D6"/>
    <w:rsid w:val="7BD04460"/>
    <w:rsid w:val="7C0F3088"/>
    <w:rsid w:val="7C66466A"/>
    <w:rsid w:val="7C7657A0"/>
    <w:rsid w:val="7CED5D57"/>
    <w:rsid w:val="7CEF0B14"/>
    <w:rsid w:val="7CF554CF"/>
    <w:rsid w:val="7D041AF5"/>
    <w:rsid w:val="7D2628F2"/>
    <w:rsid w:val="7D6E568B"/>
    <w:rsid w:val="7EEB4C3E"/>
    <w:rsid w:val="7F3B1FA4"/>
    <w:rsid w:val="7F9E4187"/>
    <w:rsid w:val="7FE6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20" w:right="1480"/>
      <w:jc w:val="center"/>
      <w:outlineLvl w:val="0"/>
    </w:pPr>
    <w:rPr>
      <w:b/>
      <w:bCs/>
      <w:sz w:val="32"/>
      <w:szCs w:val="32"/>
    </w:rPr>
  </w:style>
  <w:style w:type="paragraph" w:styleId="3">
    <w:name w:val="heading 2"/>
    <w:basedOn w:val="1"/>
    <w:next w:val="1"/>
    <w:qFormat/>
    <w:uiPriority w:val="1"/>
    <w:pPr>
      <w:ind w:left="3192"/>
      <w:outlineLvl w:val="1"/>
    </w:pPr>
    <w:rPr>
      <w:b/>
      <w:bCs/>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alloon Text"/>
    <w:basedOn w:val="1"/>
    <w:link w:val="16"/>
    <w:qFormat/>
    <w:uiPriority w:val="0"/>
    <w:rPr>
      <w:sz w:val="18"/>
      <w:szCs w:val="18"/>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
      <w:ind w:left="841" w:hanging="241"/>
    </w:pPr>
  </w:style>
  <w:style w:type="paragraph" w:customStyle="1" w:styleId="15">
    <w:name w:val="Table Paragraph"/>
    <w:basedOn w:val="1"/>
    <w:qFormat/>
    <w:uiPriority w:val="1"/>
  </w:style>
  <w:style w:type="character" w:customStyle="1" w:styleId="16">
    <w:name w:val="批注框文本 Char"/>
    <w:basedOn w:val="10"/>
    <w:link w:val="5"/>
    <w:qFormat/>
    <w:uiPriority w:val="0"/>
    <w:rPr>
      <w:rFonts w:ascii="宋体" w:hAnsi="宋体" w:cs="宋体"/>
      <w:sz w:val="18"/>
      <w:szCs w:val="18"/>
      <w:lang w:val="zh-CN" w:bidi="zh-CN"/>
    </w:rPr>
  </w:style>
  <w:style w:type="character" w:customStyle="1" w:styleId="17">
    <w:name w:val="页眉 Char"/>
    <w:basedOn w:val="10"/>
    <w:link w:val="7"/>
    <w:uiPriority w:val="0"/>
    <w:rPr>
      <w:rFonts w:ascii="宋体" w:hAnsi="宋体" w:cs="宋体"/>
      <w:sz w:val="18"/>
      <w:szCs w:val="18"/>
      <w:lang w:val="zh-CN" w:bidi="zh-CN"/>
    </w:rPr>
  </w:style>
  <w:style w:type="character" w:customStyle="1" w:styleId="18">
    <w:name w:val="页脚 Char"/>
    <w:basedOn w:val="10"/>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334</Words>
  <Characters>1906</Characters>
  <Lines>15</Lines>
  <Paragraphs>4</Paragraphs>
  <TotalTime>16</TotalTime>
  <ScaleCrop>false</ScaleCrop>
  <LinksUpToDate>false</LinksUpToDate>
  <CharactersWithSpaces>2236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2019-12-04T09:45:00Z</dcterms:created>
  <dc:creator>ZHOU</dc:creator>
  <cp:lastModifiedBy>曾经平凡</cp:lastModifiedBy>
  <dcterms:modified xsi:type="dcterms:W3CDTF">2021-06-13T01:24:11Z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2019-12-04T00:00:00Z</vt:filetime>
  </property>
  <property fmtid="{D5CDD505-2E9C-101B-9397-08002B2CF9AE}" pid="4" name="KSOProductBuildVer">
    <vt:lpwstr>2052-11.1.0.10577</vt:lpwstr>
  </property>
  <property fmtid="{D5CDD505-2E9C-101B-9397-08002B2CF9AE}" pid="5" name="ICV">
    <vt:lpwstr>1C363F9378D7427D86FE39D075280DEA</vt:lpwstr>
  </property>
</Properties>
</file>